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PLANNING STATEMENT</w:t>
      </w:r>
    </w:p>
    <w:p/>
    <w:p>
      <w:pPr>
        <w:jc w:val="center"/>
      </w:pPr>
      <w:r>
        <w:rPr>
          <w:color w:val="800080"/>
          <w:sz w:val="28"/>
        </w:rPr>
        <w:t>In Support of Planning Application for</w:t>
        <w:br/>
        <w:t>[DEVELOPMENT DESCRIPTION]</w:t>
      </w:r>
    </w:p>
    <w:p/>
    <w:p>
      <w:pPr>
        <w:jc w:val="center"/>
      </w:pPr>
      <w:r>
        <w:rPr>
          <w:color w:val="800080"/>
          <w:sz w:val="28"/>
        </w:rPr>
        <w:t>at</w:t>
        <w:br/>
        <w:t>[SITE ADDRESS]</w:t>
      </w:r>
    </w:p>
    <w:p/>
    <w:p/>
    <w:p>
      <w:pPr>
        <w:jc w:val="center"/>
      </w:pPr>
      <w:r>
        <w:t>Prepared by:</w:t>
        <w:br/>
      </w:r>
      <w:r>
        <w:rPr>
          <w:color w:val="800080"/>
        </w:rPr>
        <w:t>[YOUR NAME / AGENT NAME]</w:t>
      </w:r>
    </w:p>
    <w:p>
      <w:pPr>
        <w:jc w:val="center"/>
      </w:pPr>
      <w:r>
        <w:t xml:space="preserve">Date: </w:t>
      </w:r>
      <w:r>
        <w:rPr>
          <w:color w:val="800080"/>
        </w:rPr>
        <w:t>[DATE]</w:t>
      </w:r>
    </w:p>
    <w:p>
      <w:r>
        <w:br w:type="page"/>
      </w:r>
    </w:p>
    <w:p>
      <w:pPr>
        <w:pStyle w:val="Heading1"/>
      </w:pPr>
      <w:r>
        <w:t>1. INTRODUCTION</w:t>
      </w:r>
    </w:p>
    <w:p>
      <w:r>
        <w:t xml:space="preserve">This Planning Statement has been prepared in support of a planning application by </w:t>
      </w:r>
      <w:r>
        <w:rPr>
          <w:color w:val="800080"/>
        </w:rPr>
        <w:t>[APPLICANT NAME]</w:t>
      </w:r>
      <w:r>
        <w:t xml:space="preserve"> for </w:t>
      </w:r>
      <w:r>
        <w:rPr>
          <w:color w:val="800080"/>
        </w:rPr>
        <w:t>[DEVELOPMENT DESCRIPTION]</w:t>
      </w:r>
      <w:r>
        <w:t xml:space="preserve"> at </w:t>
      </w:r>
      <w:r>
        <w:rPr>
          <w:color w:val="800080"/>
        </w:rPr>
        <w:t>[SITE ADDRESS]</w:t>
      </w:r>
      <w:r>
        <w:t>.</w:t>
      </w:r>
    </w:p>
    <w:p/>
    <w:p>
      <w:r>
        <w:t>This statement describes the site context, the proposed development, and demonstrates compliance with relevant planning policies and guidelines.</w:t>
      </w:r>
    </w:p>
    <w:p>
      <w:pPr>
        <w:pStyle w:val="Heading1"/>
      </w:pPr>
      <w:r>
        <w:t>2. SITE CONTEXT</w:t>
      </w:r>
    </w:p>
    <w:p>
      <w:pPr>
        <w:pStyle w:val="Heading2"/>
      </w:pPr>
      <w:r>
        <w:t>2.1 Site Location</w:t>
      </w:r>
    </w:p>
    <w:p>
      <w:r>
        <w:rPr>
          <w:color w:val="800080"/>
        </w:rPr>
        <w:t>[Describe the location of the site - nearby roads, landmarks, distance from town centre, etc.]</w:t>
      </w:r>
    </w:p>
    <w:p>
      <w:pPr>
        <w:pStyle w:val="Heading2"/>
      </w:pPr>
      <w:r>
        <w:t>2.2 Existing Development</w:t>
      </w:r>
    </w:p>
    <w:p>
      <w:r>
        <w:rPr>
          <w:color w:val="800080"/>
        </w:rPr>
        <w:t>[Describe the existing house/building - type, age, size, number of storeys, materials, etc.]</w:t>
      </w:r>
    </w:p>
    <w:p>
      <w:pPr>
        <w:pStyle w:val="Heading2"/>
      </w:pPr>
      <w:r>
        <w:t>2.3 Surrounding Area</w:t>
      </w:r>
    </w:p>
    <w:p>
      <w:r>
        <w:rPr>
          <w:color w:val="800080"/>
        </w:rPr>
        <w:t>[Describe the character of the area - residential, mixed use, density, typical house types, etc.]</w:t>
      </w:r>
    </w:p>
    <w:p>
      <w:pPr>
        <w:pStyle w:val="Heading1"/>
      </w:pPr>
      <w:r>
        <w:t>3. PROPOSED DEVELOPMENT</w:t>
      </w:r>
    </w:p>
    <w:p>
      <w:pPr>
        <w:pStyle w:val="Heading2"/>
      </w:pPr>
      <w:r>
        <w:t>3.1 Description</w:t>
      </w:r>
    </w:p>
    <w:p>
      <w:r>
        <w:rPr>
          <w:color w:val="800080"/>
        </w:rPr>
        <w:t>[Provide a detailed description of the proposed development - dimensions, floor area, rooms, finishes, etc.]</w:t>
      </w:r>
    </w:p>
    <w:p>
      <w:pPr>
        <w:pStyle w:val="Heading2"/>
      </w:pPr>
      <w:r>
        <w:t>3.2 Design Approach</w:t>
      </w:r>
    </w:p>
    <w:p>
      <w:r>
        <w:rPr>
          <w:color w:val="800080"/>
        </w:rPr>
        <w:t>[Explain the design rationale - how it relates to the existing building, materials chosen, how it respects the character of the area, etc.]</w:t>
      </w:r>
    </w:p>
    <w:p>
      <w:pPr>
        <w:pStyle w:val="Heading2"/>
      </w:pPr>
      <w:r>
        <w:t>3.3 Materials and Finishes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  <w:shd w:fill="E0E0E0"/>
          </w:tcPr>
          <w:p>
            <w:r>
              <w:rPr>
                <w:b/>
              </w:rPr>
              <w:t>Element</w:t>
            </w:r>
          </w:p>
        </w:tc>
        <w:tc>
          <w:tcPr>
            <w:tcW w:type="dxa" w:w="4320"/>
            <w:shd w:fill="E0E0E0"/>
          </w:tcPr>
          <w:p>
            <w:r>
              <w:rPr>
                <w:b/>
              </w:rPr>
              <w:t>Material/Finish</w:t>
            </w:r>
          </w:p>
        </w:tc>
      </w:tr>
      <w:tr>
        <w:tc>
          <w:tcPr>
            <w:tcW w:type="dxa" w:w="4320"/>
          </w:tcPr>
          <w:p>
            <w:r>
              <w:t>External Walls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[e.g., Rendered blockwork to match existing]</w:t>
            </w:r>
          </w:p>
        </w:tc>
      </w:tr>
      <w:tr>
        <w:tc>
          <w:tcPr>
            <w:tcW w:type="dxa" w:w="4320"/>
          </w:tcPr>
          <w:p>
            <w:r>
              <w:t>Roof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[e.g., Concrete tiles to match existing]</w:t>
            </w:r>
          </w:p>
        </w:tc>
      </w:tr>
      <w:tr>
        <w:tc>
          <w:tcPr>
            <w:tcW w:type="dxa" w:w="4320"/>
          </w:tcPr>
          <w:p>
            <w:r>
              <w:t>Windows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[e.g., uPVC double-glazed, white finish]</w:t>
            </w:r>
          </w:p>
        </w:tc>
      </w:tr>
      <w:tr>
        <w:tc>
          <w:tcPr>
            <w:tcW w:type="dxa" w:w="4320"/>
          </w:tcPr>
          <w:p>
            <w:r>
              <w:t>Doors</w:t>
            </w:r>
          </w:p>
        </w:tc>
        <w:tc>
          <w:tcPr>
            <w:tcW w:type="dxa" w:w="4320"/>
          </w:tcPr>
          <w:p>
            <w:r>
              <w:rPr>
                <w:color w:val="800080"/>
              </w:rPr>
              <w:t>[e.g., Composite door, anthracite grey]</w:t>
            </w:r>
          </w:p>
        </w:tc>
      </w:tr>
    </w:tbl>
    <w:p/>
    <w:p>
      <w:pPr>
        <w:pStyle w:val="Heading1"/>
      </w:pPr>
      <w:r>
        <w:t>4. PLANNING POLICY COMPLIANCE</w:t>
      </w:r>
    </w:p>
    <w:p>
      <w:pPr>
        <w:pStyle w:val="Heading2"/>
      </w:pPr>
      <w:r>
        <w:t>4.1 Development Plan</w:t>
      </w:r>
    </w:p>
    <w:p>
      <w:r>
        <w:t xml:space="preserve">The site is located within the </w:t>
      </w:r>
      <w:r>
        <w:rPr>
          <w:color w:val="800080"/>
        </w:rPr>
        <w:t>[ZONING - e.g., 'Existing Residential' or 'RS - Residential']</w:t>
      </w:r>
      <w:r>
        <w:t xml:space="preserve"> zone as designated in the </w:t>
      </w:r>
      <w:r>
        <w:rPr>
          <w:color w:val="800080"/>
        </w:rPr>
        <w:t>[COUNCIL NAME] County/City Development Plan [YEARS]</w:t>
      </w:r>
      <w:r>
        <w:t xml:space="preserve">. The objective of this zoning is to </w:t>
      </w:r>
      <w:r>
        <w:rPr>
          <w:color w:val="800080"/>
        </w:rPr>
        <w:t>[STATE THE ZONING OBJECTIVE]</w:t>
      </w:r>
      <w:r>
        <w:t>.</w:t>
      </w:r>
    </w:p>
    <w:p/>
    <w:p>
      <w:r>
        <w:t>The proposed development is consistent with this zoning objective as it provides for the improvement and extension of an existing residential property.</w:t>
      </w:r>
    </w:p>
    <w:p>
      <w:pPr>
        <w:pStyle w:val="Heading2"/>
      </w:pPr>
      <w:r>
        <w:t>4.2 Residential Design Standards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  <w:shd w:fill="E0E0E0"/>
          </w:tcPr>
          <w:p>
            <w:r>
              <w:rPr>
                <w:b/>
              </w:rPr>
              <w:t>Standard</w:t>
            </w:r>
          </w:p>
        </w:tc>
        <w:tc>
          <w:tcPr>
            <w:tcW w:type="dxa" w:w="2880"/>
            <w:shd w:fill="E0E0E0"/>
          </w:tcPr>
          <w:p>
            <w:r>
              <w:rPr>
                <w:b/>
              </w:rPr>
              <w:t>Requirement</w:t>
            </w:r>
          </w:p>
        </w:tc>
        <w:tc>
          <w:tcPr>
            <w:tcW w:type="dxa" w:w="2880"/>
            <w:shd w:fill="E0E0E0"/>
          </w:tcPr>
          <w:p>
            <w:r>
              <w:rPr>
                <w:b/>
              </w:rPr>
              <w:t>Proposal</w:t>
            </w:r>
          </w:p>
        </w:tc>
      </w:tr>
      <w:tr>
        <w:tc>
          <w:tcPr>
            <w:tcW w:type="dxa" w:w="2880"/>
          </w:tcPr>
          <w:p>
            <w:r>
              <w:t>Private Open Space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[X sqm minimum]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[Y sqm retained] ✓</w:t>
            </w:r>
          </w:p>
        </w:tc>
      </w:tr>
      <w:tr>
        <w:tc>
          <w:tcPr>
            <w:tcW w:type="dxa" w:w="2880"/>
          </w:tcPr>
          <w:p>
            <w:r>
              <w:t>Site Coverage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[X% maximum]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[Y%] ✓</w:t>
            </w:r>
          </w:p>
        </w:tc>
      </w:tr>
      <w:tr>
        <w:tc>
          <w:tcPr>
            <w:tcW w:type="dxa" w:w="2880"/>
          </w:tcPr>
          <w:p>
            <w:r>
              <w:t>Separation to Boundaries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[X metres minimum]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[Y metres] ✓</w:t>
            </w:r>
          </w:p>
        </w:tc>
      </w:tr>
      <w:tr>
        <w:tc>
          <w:tcPr>
            <w:tcW w:type="dxa" w:w="2880"/>
          </w:tcPr>
          <w:p>
            <w:r>
              <w:t>Daylight to Neighbours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BRE Guidelines</w:t>
            </w:r>
          </w:p>
        </w:tc>
        <w:tc>
          <w:tcPr>
            <w:tcW w:type="dxa" w:w="2880"/>
          </w:tcPr>
          <w:p>
            <w:r>
              <w:rPr>
                <w:color w:val="800080"/>
              </w:rPr>
              <w:t>No significant impact ✓</w:t>
            </w:r>
          </w:p>
        </w:tc>
      </w:tr>
    </w:tbl>
    <w:p/>
    <w:p>
      <w:pPr>
        <w:pStyle w:val="Heading1"/>
      </w:pPr>
      <w:r>
        <w:t>5. IMPACT ON RESIDENTIAL AMENITY</w:t>
      </w:r>
    </w:p>
    <w:p>
      <w:pPr>
        <w:pStyle w:val="Heading2"/>
      </w:pPr>
      <w:r>
        <w:t>5.1 Visual Impact</w:t>
      </w:r>
    </w:p>
    <w:p>
      <w:r>
        <w:rPr>
          <w:color w:val="800080"/>
        </w:rPr>
        <w:t>[Explain how the extension is designed to minimize visual impact - set back from boundaries, sympathetic scale, matching materials, etc.]</w:t>
      </w:r>
    </w:p>
    <w:p>
      <w:pPr>
        <w:pStyle w:val="Heading2"/>
      </w:pPr>
      <w:r>
        <w:t>5.2 Impact on Neighbours</w:t>
      </w:r>
    </w:p>
    <w:p>
      <w:r>
        <w:rPr>
          <w:color w:val="800080"/>
        </w:rPr>
        <w:t>[Address potential impacts on neighbouring properties - overlooking, overshadowing, overbearing. Explain how the design mitigates these.]</w:t>
      </w:r>
    </w:p>
    <w:p>
      <w:pPr>
        <w:pStyle w:val="Heading2"/>
      </w:pPr>
      <w:r>
        <w:t>5.3 Sunlight and Daylight</w:t>
      </w:r>
    </w:p>
    <w:p>
      <w:r>
        <w:rPr>
          <w:color w:val="800080"/>
        </w:rPr>
        <w:t>[If relevant, explain how the proposal will not significantly impact sunlight or daylight to neighbouring properties or private open spaces.]</w:t>
      </w:r>
    </w:p>
    <w:p>
      <w:pPr>
        <w:pStyle w:val="Heading1"/>
      </w:pPr>
      <w:r>
        <w:t>6. SERVICES AND DRAINAGE</w:t>
      </w:r>
    </w:p>
    <w:p>
      <w:r>
        <w:rPr>
          <w:color w:val="800080"/>
        </w:rPr>
        <w:t>[Confirm that the extension will connect to existing services - water, electricity, drainage. If applicable, confirm Irish Water connection/capacity. For surface water, describe how it will be managed - connection to existing system, soakaway, etc.]</w:t>
      </w:r>
    </w:p>
    <w:p>
      <w:pPr>
        <w:pStyle w:val="Heading1"/>
      </w:pPr>
      <w:r>
        <w:t>7. CONCLUSION</w:t>
      </w:r>
    </w:p>
    <w:p>
      <w:r>
        <w:t>This planning application seeks permission for a modest extension to an existing dwelling that:</w:t>
      </w:r>
    </w:p>
    <w:p>
      <w:pPr>
        <w:pStyle w:val="ListBullet"/>
      </w:pPr>
      <w:r>
        <w:t>Is consistent with the zoning and policies of the Development Plan</w:t>
      </w:r>
    </w:p>
    <w:p>
      <w:pPr>
        <w:pStyle w:val="ListBullet"/>
      </w:pPr>
      <w:r>
        <w:t>Respects the character of the existing dwelling and surrounding area</w:t>
      </w:r>
    </w:p>
    <w:p>
      <w:pPr>
        <w:pStyle w:val="ListBullet"/>
      </w:pPr>
      <w:r>
        <w:t>Will not have any significant adverse impact on neighbouring amenity</w:t>
      </w:r>
    </w:p>
    <w:p>
      <w:pPr>
        <w:pStyle w:val="ListBullet"/>
      </w:pPr>
      <w:r>
        <w:t>Complies with all relevant residential design standards</w:t>
      </w:r>
    </w:p>
    <w:p/>
    <w:p>
      <w:r>
        <w:t>For these reasons, it is respectfully requested that planning permission be granted.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