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FURTHER INFORMATION RESPONSE</w:t>
      </w:r>
    </w:p>
    <w:p/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Planning Reference:</w:t>
            </w:r>
          </w:p>
        </w:tc>
        <w:tc>
          <w:tcPr>
            <w:tcW w:type="dxa" w:w="4320"/>
          </w:tcPr>
          <w:p>
            <w:r>
              <w:rPr>
                <w:color w:val="800080"/>
              </w:rPr>
              <w:t>[PLANNING REF NUMBER]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Applicant:</w:t>
            </w:r>
          </w:p>
        </w:tc>
        <w:tc>
          <w:tcPr>
            <w:tcW w:type="dxa" w:w="4320"/>
          </w:tcPr>
          <w:p>
            <w:r>
              <w:rPr>
                <w:color w:val="800080"/>
              </w:rPr>
              <w:t>[YOUR NAME]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Site Address:</w:t>
            </w:r>
          </w:p>
        </w:tc>
        <w:tc>
          <w:tcPr>
            <w:tcW w:type="dxa" w:w="4320"/>
          </w:tcPr>
          <w:p>
            <w:r>
              <w:rPr>
                <w:color w:val="800080"/>
              </w:rPr>
              <w:t>[SITE ADDRESS]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FI Request Date:</w:t>
            </w:r>
          </w:p>
        </w:tc>
        <w:tc>
          <w:tcPr>
            <w:tcW w:type="dxa" w:w="4320"/>
          </w:tcPr>
          <w:p>
            <w:r>
              <w:rPr>
                <w:color w:val="800080"/>
              </w:rPr>
              <w:t>[DATE OF FI REQUEST]</w:t>
            </w:r>
          </w:p>
        </w:tc>
      </w:tr>
    </w:tbl>
    <w:p/>
    <w:p/>
    <w:p>
      <w:r>
        <w:t>Dear Sir/Madam,</w:t>
      </w:r>
    </w:p>
    <w:p/>
    <w:p>
      <w:r>
        <w:t xml:space="preserve">I refer to your Further Information request dated </w:t>
      </w:r>
      <w:r>
        <w:rPr>
          <w:color w:val="800080"/>
        </w:rPr>
        <w:t>[DATE]</w:t>
      </w:r>
      <w:r>
        <w:t xml:space="preserve"> in respect of the above planning application. Please find below my response to each item raised:</w:t>
      </w:r>
    </w:p>
    <w:p/>
    <w:p>
      <w:pPr>
        <w:pStyle w:val="Heading1"/>
      </w:pPr>
      <w:r>
        <w:t>RESPONSES TO FURTHER INFORMATION ITEMS</w:t>
      </w:r>
    </w:p>
    <w:p>
      <w:pPr>
        <w:pStyle w:val="Heading2"/>
      </w:pPr>
      <w:r>
        <w:t>Item 1: [TITLE OF FI ITEM]</w:t>
      </w:r>
    </w:p>
    <w:p>
      <w:r>
        <w:rPr>
          <w:b/>
        </w:rPr>
        <w:t xml:space="preserve">Council's Request: </w:t>
      </w:r>
      <w:r>
        <w:rPr>
          <w:color w:val="800080"/>
        </w:rPr>
        <w:t>[Copy the exact text of the FI request here]</w:t>
      </w:r>
    </w:p>
    <w:p/>
    <w:p>
      <w:r>
        <w:rPr>
          <w:b/>
        </w:rPr>
        <w:t xml:space="preserve">Response: </w:t>
      </w:r>
      <w:r>
        <w:rPr>
          <w:color w:val="800080"/>
        </w:rPr>
        <w:t>[Provide your response, explaining how you have addressed this item. Reference any revised drawings or additional documents.]</w:t>
      </w:r>
    </w:p>
    <w:p/>
    <w:p>
      <w:r>
        <w:rPr>
          <w:b/>
        </w:rPr>
        <w:t xml:space="preserve">Documents Enclosed: </w:t>
      </w:r>
      <w:r>
        <w:rPr>
          <w:color w:val="800080"/>
        </w:rPr>
        <w:t>[List any documents submitted in response to this item]</w:t>
      </w:r>
    </w:p>
    <w:p/>
    <w:p>
      <w:r>
        <w:t>────────────────────────────────────────</w:t>
      </w:r>
    </w:p>
    <w:p/>
    <w:p>
      <w:pPr>
        <w:pStyle w:val="Heading2"/>
      </w:pPr>
      <w:r>
        <w:t>Item 2: [TITLE OF FI ITEM]</w:t>
      </w:r>
    </w:p>
    <w:p>
      <w:r>
        <w:rPr>
          <w:b/>
        </w:rPr>
        <w:t xml:space="preserve">Council's Request: </w:t>
      </w:r>
      <w:r>
        <w:rPr>
          <w:color w:val="800080"/>
        </w:rPr>
        <w:t>[Copy the exact text of the FI request here]</w:t>
      </w:r>
    </w:p>
    <w:p/>
    <w:p>
      <w:r>
        <w:rPr>
          <w:b/>
        </w:rPr>
        <w:t xml:space="preserve">Response: </w:t>
      </w:r>
      <w:r>
        <w:rPr>
          <w:color w:val="800080"/>
        </w:rPr>
        <w:t>[Provide your response]</w:t>
      </w:r>
    </w:p>
    <w:p/>
    <w:p>
      <w:r>
        <w:rPr>
          <w:b/>
        </w:rPr>
        <w:t xml:space="preserve">Documents Enclosed: </w:t>
      </w:r>
      <w:r>
        <w:rPr>
          <w:color w:val="800080"/>
        </w:rPr>
        <w:t>[List any documents]</w:t>
      </w:r>
    </w:p>
    <w:p/>
    <w:p>
      <w:r>
        <w:t>────────────────────────────────────────</w:t>
      </w:r>
    </w:p>
    <w:p/>
    <w:p>
      <w:r>
        <w:rPr>
          <w:i/>
          <w:color w:val="800080"/>
        </w:rPr>
        <w:t>[Add additional items as needed, following the same format]</w:t>
      </w:r>
    </w:p>
    <w:p/>
    <w:p>
      <w:pPr>
        <w:pStyle w:val="Heading1"/>
      </w:pPr>
      <w:r>
        <w:t>SCHEDULE OF ENCLOSED DOCUMENTS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  <w:shd w:fill="E0E0E0"/>
          </w:tcPr>
          <w:p>
            <w:r>
              <w:rPr>
                <w:b/>
              </w:rPr>
              <w:t>Document</w:t>
            </w:r>
          </w:p>
        </w:tc>
        <w:tc>
          <w:tcPr>
            <w:tcW w:type="dxa" w:w="2880"/>
            <w:shd w:fill="E0E0E0"/>
          </w:tcPr>
          <w:p>
            <w:r>
              <w:rPr>
                <w:b/>
              </w:rPr>
              <w:t>Drawing No.</w:t>
            </w:r>
          </w:p>
        </w:tc>
        <w:tc>
          <w:tcPr>
            <w:tcW w:type="dxa" w:w="2880"/>
            <w:shd w:fill="E0E0E0"/>
          </w:tcPr>
          <w:p>
            <w:r>
              <w:rPr>
                <w:b/>
              </w:rPr>
              <w:t>Responds to Item</w:t>
            </w:r>
          </w:p>
        </w:tc>
      </w:tr>
      <w:tr>
        <w:tc>
          <w:tcPr>
            <w:tcW w:type="dxa" w:w="2880"/>
          </w:tcPr>
          <w:p>
            <w:r>
              <w:rPr>
                <w:color w:val="800080"/>
              </w:rPr>
              <w:t>[e.g., Revised Site Layout]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[e.g., PL-02 Rev A]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[e.g., 1, 3]</w:t>
            </w:r>
          </w:p>
        </w:tc>
      </w:tr>
      <w:tr>
        <w:tc>
          <w:tcPr>
            <w:tcW w:type="dxa" w:w="2880"/>
          </w:tcPr>
          <w:p>
            <w:r>
              <w:rPr>
                <w:color w:val="800080"/>
              </w:rPr>
              <w:t>[e.g., Cross Sections]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[e.g., PL-05]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[e.g., 2]</w:t>
            </w:r>
          </w:p>
        </w:tc>
      </w:tr>
      <w:tr>
        <w:tc>
          <w:tcPr>
            <w:tcW w:type="dxa" w:w="2880"/>
          </w:tcPr>
          <w:p>
            <w:r>
              <w:rPr>
                <w:color w:val="800080"/>
              </w:rPr>
              <w:t>[e.g., Percolation Test Results]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[N/A]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[e.g., 4]</w:t>
            </w:r>
          </w:p>
        </w:tc>
      </w:tr>
      <w:tr>
        <w:tc>
          <w:tcPr>
            <w:tcW w:type="dxa" w:w="2880"/>
          </w:tcPr>
          <w:p>
            <w:r>
              <w:rPr>
                <w:color w:val="800080"/>
              </w:rPr>
              <w:t>[Add more rows as needed]</w:t>
            </w:r>
          </w:p>
        </w:tc>
        <w:tc>
          <w:tcPr>
            <w:tcW w:type="dxa" w:w="2880"/>
          </w:tcPr>
          <w:p>
            <w:r/>
          </w:p>
        </w:tc>
        <w:tc>
          <w:tcPr>
            <w:tcW w:type="dxa" w:w="2880"/>
          </w:tcPr>
          <w:p>
            <w:r/>
          </w:p>
        </w:tc>
      </w:tr>
      <w:tr>
        <w:tc>
          <w:tcPr>
            <w:tcW w:type="dxa" w:w="2880"/>
          </w:tcPr>
          <w:p>
            <w:r/>
          </w:p>
        </w:tc>
        <w:tc>
          <w:tcPr>
            <w:tcW w:type="dxa" w:w="2880"/>
          </w:tcPr>
          <w:p>
            <w:r/>
          </w:p>
        </w:tc>
        <w:tc>
          <w:tcPr>
            <w:tcW w:type="dxa" w:w="2880"/>
          </w:tcPr>
          <w:p>
            <w:r/>
          </w:p>
        </w:tc>
      </w:tr>
    </w:tbl>
    <w:p/>
    <w:p>
      <w:r>
        <w:t>I trust the above addresses all items raised in your Further Information request. Should you require any additional information or clarification, please do not hesitate to contact me.</w:t>
      </w:r>
    </w:p>
    <w:p/>
    <w:p>
      <w:r>
        <w:t>Yours faithfully,</w:t>
      </w:r>
    </w:p>
    <w:p/>
    <w:p/>
    <w:p>
      <w:r>
        <w:rPr>
          <w:color w:val="800080"/>
        </w:rPr>
        <w:t>[YOUR SIGNATURE]</w:t>
      </w:r>
    </w:p>
    <w:p>
      <w:r>
        <w:rPr>
          <w:color w:val="800080"/>
        </w:rPr>
        <w:t>[YOUR PRINTED NAME]</w:t>
      </w:r>
    </w:p>
    <w:p>
      <w:r>
        <w:t xml:space="preserve">Date: </w:t>
      </w:r>
      <w:r>
        <w:rPr>
          <w:color w:val="800080"/>
        </w:rPr>
        <w:t>[DATE]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